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A7" w:rsidRDefault="00EE72A7" w:rsidP="00FF15F3">
      <w:pPr>
        <w:ind w:left="360"/>
        <w:jc w:val="center"/>
      </w:pPr>
    </w:p>
    <w:p w:rsidR="00FF15F3" w:rsidRDefault="00FF15F3" w:rsidP="00FF15F3">
      <w:pPr>
        <w:ind w:left="360"/>
        <w:jc w:val="center"/>
      </w:pPr>
      <w:r>
        <w:t>RUTH 1</w:t>
      </w:r>
    </w:p>
    <w:p w:rsidR="00FF15F3" w:rsidRDefault="00FF15F3" w:rsidP="00FF15F3">
      <w:pPr>
        <w:ind w:left="360"/>
        <w:jc w:val="center"/>
      </w:pPr>
      <w:r>
        <w:t>EXEGETICAL</w:t>
      </w:r>
    </w:p>
    <w:p w:rsidR="00FF15F3" w:rsidRDefault="00FF15F3" w:rsidP="00FF15F3">
      <w:pPr>
        <w:ind w:left="360"/>
        <w:jc w:val="center"/>
      </w:pPr>
    </w:p>
    <w:p w:rsidR="00FF15F3" w:rsidRPr="00AE4033" w:rsidRDefault="00FF15F3" w:rsidP="00FF15F3">
      <w:pPr>
        <w:ind w:firstLine="360"/>
        <w:rPr>
          <w:sz w:val="20"/>
          <w:szCs w:val="20"/>
        </w:rPr>
      </w:pPr>
      <w:r w:rsidRPr="00AE4033">
        <w:rPr>
          <w:sz w:val="20"/>
          <w:szCs w:val="20"/>
        </w:rPr>
        <w:t>Having journeyed, during a time of famine, out of Bethlehem into Moab where her husband and two sons died, Naomi’s report, upon her return home to Bethlehem with her loyal daughter-in-law, Ruth witnessed that God had made her life bitter by bringing her back empty (of the protection and provision of a husband and sons), though she arrived at the time of First Fruits.</w:t>
      </w:r>
    </w:p>
    <w:p w:rsidR="00FF15F3" w:rsidRPr="00AE4033" w:rsidRDefault="00FF15F3" w:rsidP="00FF15F3">
      <w:pPr>
        <w:rPr>
          <w:sz w:val="20"/>
          <w:szCs w:val="20"/>
        </w:rPr>
      </w:pPr>
    </w:p>
    <w:p w:rsidR="00FF15F3" w:rsidRPr="00AE4033" w:rsidRDefault="00FF15F3" w:rsidP="00FF15F3">
      <w:pPr>
        <w:numPr>
          <w:ilvl w:val="0"/>
          <w:numId w:val="1"/>
        </w:numPr>
        <w:tabs>
          <w:tab w:val="clear" w:pos="1080"/>
        </w:tabs>
        <w:ind w:left="360" w:hanging="360"/>
        <w:rPr>
          <w:sz w:val="20"/>
          <w:szCs w:val="20"/>
        </w:rPr>
      </w:pPr>
      <w:r w:rsidRPr="00AE4033">
        <w:rPr>
          <w:sz w:val="20"/>
          <w:szCs w:val="20"/>
        </w:rPr>
        <w:t>Faced with a famine in the time of the Judges (</w:t>
      </w:r>
      <w:smartTag w:uri="urn:schemas-microsoft-com:office:smarttags" w:element="time">
        <w:smartTagPr>
          <w:attr w:name="Minute" w:val="25"/>
          <w:attr w:name="Hour" w:val="21"/>
        </w:smartTagPr>
        <w:r w:rsidRPr="00AE4033">
          <w:rPr>
            <w:sz w:val="20"/>
            <w:szCs w:val="20"/>
          </w:rPr>
          <w:t>21:25</w:t>
        </w:r>
      </w:smartTag>
      <w:r w:rsidRPr="00AE4033">
        <w:rPr>
          <w:sz w:val="20"/>
          <w:szCs w:val="20"/>
        </w:rPr>
        <w:t xml:space="preserve">), Naomi’s journeying, with her husband and sons, from </w:t>
      </w:r>
      <w:smartTag w:uri="urn:schemas-microsoft-com:office:smarttags" w:element="City">
        <w:smartTag w:uri="urn:schemas-microsoft-com:office:smarttags" w:element="place">
          <w:r w:rsidRPr="00AE4033">
            <w:rPr>
              <w:sz w:val="20"/>
              <w:szCs w:val="20"/>
            </w:rPr>
            <w:t>Bethlehem</w:t>
          </w:r>
        </w:smartTag>
      </w:smartTag>
      <w:r w:rsidRPr="00AE4033">
        <w:rPr>
          <w:sz w:val="20"/>
          <w:szCs w:val="20"/>
        </w:rPr>
        <w:t xml:space="preserve"> to sojourn in </w:t>
      </w:r>
      <w:smartTag w:uri="urn:schemas-microsoft-com:office:smarttags" w:element="country-region">
        <w:smartTag w:uri="urn:schemas-microsoft-com:office:smarttags" w:element="place">
          <w:r w:rsidRPr="00AE4033">
            <w:rPr>
              <w:sz w:val="20"/>
              <w:szCs w:val="20"/>
            </w:rPr>
            <w:t>Moab</w:t>
          </w:r>
        </w:smartTag>
      </w:smartTag>
      <w:r w:rsidRPr="00AE4033">
        <w:rPr>
          <w:sz w:val="20"/>
          <w:szCs w:val="20"/>
        </w:rPr>
        <w:t xml:space="preserve">, where both her husband and her sons died left her unprotected and </w:t>
      </w:r>
      <w:proofErr w:type="spellStart"/>
      <w:r w:rsidRPr="00AE4033">
        <w:rPr>
          <w:sz w:val="20"/>
          <w:szCs w:val="20"/>
        </w:rPr>
        <w:t>unprovided</w:t>
      </w:r>
      <w:proofErr w:type="spellEnd"/>
      <w:r w:rsidRPr="00AE4033">
        <w:rPr>
          <w:sz w:val="20"/>
          <w:szCs w:val="20"/>
        </w:rPr>
        <w:t xml:space="preserve"> for, (1-5).</w:t>
      </w:r>
    </w:p>
    <w:p w:rsidR="00FF15F3" w:rsidRPr="00AE4033" w:rsidRDefault="00FF15F3" w:rsidP="00FF15F3">
      <w:pPr>
        <w:rPr>
          <w:sz w:val="20"/>
          <w:szCs w:val="20"/>
        </w:rPr>
      </w:pPr>
    </w:p>
    <w:p w:rsidR="00FF15F3" w:rsidRPr="00AE4033" w:rsidRDefault="00FF15F3" w:rsidP="00FF15F3">
      <w:pPr>
        <w:numPr>
          <w:ilvl w:val="1"/>
          <w:numId w:val="1"/>
        </w:numPr>
        <w:tabs>
          <w:tab w:val="clear" w:pos="1440"/>
        </w:tabs>
        <w:ind w:left="1080"/>
        <w:rPr>
          <w:sz w:val="20"/>
          <w:szCs w:val="20"/>
        </w:rPr>
      </w:pPr>
      <w:r w:rsidRPr="00AE4033">
        <w:rPr>
          <w:sz w:val="20"/>
          <w:szCs w:val="20"/>
        </w:rPr>
        <w:t>Confronted with famine in the time of the Judges, a man’s journey from Bethlehem, along with his wife and two sons, brought him and his family to sojourn in Moab, (1-2).</w:t>
      </w:r>
    </w:p>
    <w:p w:rsidR="00FF15F3" w:rsidRPr="00AE4033" w:rsidRDefault="00FF15F3" w:rsidP="00FF15F3">
      <w:pPr>
        <w:numPr>
          <w:ilvl w:val="1"/>
          <w:numId w:val="1"/>
        </w:numPr>
        <w:tabs>
          <w:tab w:val="clear" w:pos="1440"/>
        </w:tabs>
        <w:ind w:left="1080"/>
        <w:rPr>
          <w:sz w:val="20"/>
          <w:szCs w:val="20"/>
        </w:rPr>
      </w:pPr>
      <w:r w:rsidRPr="00AE4033">
        <w:rPr>
          <w:sz w:val="20"/>
          <w:szCs w:val="20"/>
        </w:rPr>
        <w:t xml:space="preserve">After </w:t>
      </w:r>
      <w:proofErr w:type="spellStart"/>
      <w:r w:rsidRPr="00AE4033">
        <w:rPr>
          <w:sz w:val="20"/>
          <w:szCs w:val="20"/>
        </w:rPr>
        <w:t>Elimelech</w:t>
      </w:r>
      <w:proofErr w:type="spellEnd"/>
      <w:r w:rsidRPr="00AE4033">
        <w:rPr>
          <w:sz w:val="20"/>
          <w:szCs w:val="20"/>
        </w:rPr>
        <w:t xml:space="preserve">, the man from Bethlehem, died in </w:t>
      </w:r>
      <w:smartTag w:uri="urn:schemas-microsoft-com:office:smarttags" w:element="country-region">
        <w:smartTag w:uri="urn:schemas-microsoft-com:office:smarttags" w:element="place">
          <w:r w:rsidRPr="00AE4033">
            <w:rPr>
              <w:sz w:val="20"/>
              <w:szCs w:val="20"/>
            </w:rPr>
            <w:t>Moab</w:t>
          </w:r>
        </w:smartTag>
      </w:smartTag>
      <w:r w:rsidRPr="00AE4033">
        <w:rPr>
          <w:sz w:val="20"/>
          <w:szCs w:val="20"/>
        </w:rPr>
        <w:t xml:space="preserve"> and his two sons, who had married the Moabite women </w:t>
      </w:r>
      <w:proofErr w:type="spellStart"/>
      <w:r w:rsidRPr="00AE4033">
        <w:rPr>
          <w:sz w:val="20"/>
          <w:szCs w:val="20"/>
        </w:rPr>
        <w:t>Orpah</w:t>
      </w:r>
      <w:proofErr w:type="spellEnd"/>
      <w:r w:rsidRPr="00AE4033">
        <w:rPr>
          <w:sz w:val="20"/>
          <w:szCs w:val="20"/>
        </w:rPr>
        <w:t xml:space="preserve"> and Ruth, died ten years after their father, Naomi’s situation in life found her with two daughters-in-law and no one to protect or provide for her, (3-5).</w:t>
      </w:r>
    </w:p>
    <w:p w:rsidR="00FF15F3" w:rsidRPr="00AE4033" w:rsidRDefault="00FF15F3" w:rsidP="00FF15F3">
      <w:pPr>
        <w:ind w:left="360" w:hanging="360"/>
        <w:rPr>
          <w:sz w:val="20"/>
          <w:szCs w:val="20"/>
        </w:rPr>
      </w:pPr>
    </w:p>
    <w:p w:rsidR="00FF15F3" w:rsidRPr="00AE4033" w:rsidRDefault="00FF15F3" w:rsidP="00FF15F3">
      <w:pPr>
        <w:ind w:left="360" w:hanging="360"/>
        <w:rPr>
          <w:sz w:val="20"/>
          <w:szCs w:val="20"/>
        </w:rPr>
      </w:pPr>
      <w:r w:rsidRPr="00AE4033">
        <w:rPr>
          <w:sz w:val="20"/>
          <w:szCs w:val="20"/>
        </w:rPr>
        <w:t>II.    The rumor which Naomi heard in Moab, that the LORD had provided bread for His people, precipitated Naomi’s preparations, with her daughters-in-law, to return home to Bethlehem (the house of bread), (6).</w:t>
      </w:r>
    </w:p>
    <w:p w:rsidR="00FF15F3" w:rsidRPr="00AE4033" w:rsidRDefault="00FF15F3" w:rsidP="00FF15F3">
      <w:pPr>
        <w:ind w:left="360" w:hanging="360"/>
        <w:rPr>
          <w:sz w:val="20"/>
          <w:szCs w:val="20"/>
        </w:rPr>
      </w:pPr>
    </w:p>
    <w:p w:rsidR="00FF15F3" w:rsidRPr="00AE4033" w:rsidRDefault="00FF15F3" w:rsidP="00FF15F3">
      <w:pPr>
        <w:ind w:left="360" w:hanging="360"/>
        <w:rPr>
          <w:sz w:val="20"/>
          <w:szCs w:val="20"/>
        </w:rPr>
      </w:pPr>
      <w:r w:rsidRPr="00AE4033">
        <w:rPr>
          <w:sz w:val="20"/>
          <w:szCs w:val="20"/>
        </w:rPr>
        <w:t>III.</w:t>
      </w:r>
      <w:r w:rsidRPr="00AE4033">
        <w:rPr>
          <w:sz w:val="20"/>
          <w:szCs w:val="20"/>
        </w:rPr>
        <w:tab/>
        <w:t xml:space="preserve">Ruth’s declaration of loyalty to Naomi caused Naomi to stop and try to dissuade her from continuing, but finally to consent to Ruth’s journeying home with her to </w:t>
      </w:r>
      <w:smartTag w:uri="urn:schemas-microsoft-com:office:smarttags" w:element="City">
        <w:smartTag w:uri="urn:schemas-microsoft-com:office:smarttags" w:element="place">
          <w:r w:rsidRPr="00AE4033">
            <w:rPr>
              <w:sz w:val="20"/>
              <w:szCs w:val="20"/>
            </w:rPr>
            <w:t>Bethlehem</w:t>
          </w:r>
        </w:smartTag>
      </w:smartTag>
      <w:r w:rsidRPr="00AE4033">
        <w:rPr>
          <w:sz w:val="20"/>
          <w:szCs w:val="20"/>
        </w:rPr>
        <w:t>, (7-18).</w:t>
      </w:r>
    </w:p>
    <w:p w:rsidR="00FF15F3" w:rsidRPr="00AE4033" w:rsidRDefault="00FF15F3" w:rsidP="00FF15F3">
      <w:pPr>
        <w:ind w:left="360" w:hanging="360"/>
        <w:rPr>
          <w:sz w:val="20"/>
          <w:szCs w:val="20"/>
        </w:rPr>
      </w:pPr>
    </w:p>
    <w:p w:rsidR="00FF15F3" w:rsidRPr="00AE4033" w:rsidRDefault="00FF15F3" w:rsidP="00FF15F3">
      <w:pPr>
        <w:numPr>
          <w:ilvl w:val="0"/>
          <w:numId w:val="2"/>
        </w:numPr>
        <w:rPr>
          <w:sz w:val="20"/>
          <w:szCs w:val="20"/>
        </w:rPr>
      </w:pPr>
      <w:r w:rsidRPr="00AE4033">
        <w:rPr>
          <w:sz w:val="20"/>
          <w:szCs w:val="20"/>
        </w:rPr>
        <w:t xml:space="preserve">Naomi’s leaving </w:t>
      </w:r>
      <w:smartTag w:uri="urn:schemas-microsoft-com:office:smarttags" w:element="country-region">
        <w:smartTag w:uri="urn:schemas-microsoft-com:office:smarttags" w:element="place">
          <w:r w:rsidRPr="00AE4033">
            <w:rPr>
              <w:sz w:val="20"/>
              <w:szCs w:val="20"/>
            </w:rPr>
            <w:t>Moab</w:t>
          </w:r>
        </w:smartTag>
      </w:smartTag>
      <w:r w:rsidRPr="00AE4033">
        <w:rPr>
          <w:sz w:val="20"/>
          <w:szCs w:val="20"/>
        </w:rPr>
        <w:t xml:space="preserve"> to return home to </w:t>
      </w:r>
      <w:smartTag w:uri="urn:schemas-microsoft-com:office:smarttags" w:element="country-region">
        <w:smartTag w:uri="urn:schemas-microsoft-com:office:smarttags" w:element="place">
          <w:r w:rsidRPr="00AE4033">
            <w:rPr>
              <w:sz w:val="20"/>
              <w:szCs w:val="20"/>
            </w:rPr>
            <w:t>Judah</w:t>
          </w:r>
        </w:smartTag>
      </w:smartTag>
      <w:r w:rsidRPr="00AE4033">
        <w:rPr>
          <w:sz w:val="20"/>
          <w:szCs w:val="20"/>
        </w:rPr>
        <w:t xml:space="preserve"> commenced with both her daughters-in law, (7).</w:t>
      </w:r>
    </w:p>
    <w:p w:rsidR="00FF15F3" w:rsidRPr="00AE4033" w:rsidRDefault="00FF15F3" w:rsidP="00FF15F3">
      <w:pPr>
        <w:numPr>
          <w:ilvl w:val="0"/>
          <w:numId w:val="2"/>
        </w:numPr>
        <w:rPr>
          <w:sz w:val="20"/>
          <w:szCs w:val="20"/>
        </w:rPr>
      </w:pPr>
      <w:r w:rsidRPr="00AE4033">
        <w:rPr>
          <w:sz w:val="20"/>
          <w:szCs w:val="20"/>
        </w:rPr>
        <w:t>The response of the daughters-in-law to Naomi’s appeal that the two women to go back to Moab, asking God to show them loyalty because of the loyalty they had shown and to give them security in marriage, announced their refusal to go back, promising to go back with her, (8-10),</w:t>
      </w:r>
    </w:p>
    <w:p w:rsidR="00FF15F3" w:rsidRPr="00AE4033" w:rsidRDefault="00FF15F3" w:rsidP="00FF15F3">
      <w:pPr>
        <w:numPr>
          <w:ilvl w:val="0"/>
          <w:numId w:val="2"/>
        </w:numPr>
        <w:rPr>
          <w:sz w:val="20"/>
          <w:szCs w:val="20"/>
        </w:rPr>
      </w:pPr>
      <w:r w:rsidRPr="00AE4033">
        <w:rPr>
          <w:sz w:val="20"/>
          <w:szCs w:val="20"/>
        </w:rPr>
        <w:t xml:space="preserve">The responses of the daughters-in-law after Naomi had reasoned with them that it would be better for them to return to </w:t>
      </w:r>
      <w:smartTag w:uri="urn:schemas-microsoft-com:office:smarttags" w:element="country-region">
        <w:smartTag w:uri="urn:schemas-microsoft-com:office:smarttags" w:element="place">
          <w:r w:rsidRPr="00AE4033">
            <w:rPr>
              <w:sz w:val="20"/>
              <w:szCs w:val="20"/>
            </w:rPr>
            <w:t>Moab</w:t>
          </w:r>
        </w:smartTag>
      </w:smartTag>
      <w:r w:rsidRPr="00AE4033">
        <w:rPr>
          <w:sz w:val="20"/>
          <w:szCs w:val="20"/>
        </w:rPr>
        <w:t xml:space="preserve"> because life with her was too bitter since the LORD was against her, were that </w:t>
      </w:r>
      <w:proofErr w:type="spellStart"/>
      <w:r w:rsidRPr="00AE4033">
        <w:rPr>
          <w:sz w:val="20"/>
          <w:szCs w:val="20"/>
        </w:rPr>
        <w:t>Orpah</w:t>
      </w:r>
      <w:proofErr w:type="spellEnd"/>
      <w:r w:rsidRPr="00AE4033">
        <w:rPr>
          <w:sz w:val="20"/>
          <w:szCs w:val="20"/>
        </w:rPr>
        <w:t xml:space="preserve"> turned back to </w:t>
      </w:r>
      <w:smartTag w:uri="urn:schemas-microsoft-com:office:smarttags" w:element="country-region">
        <w:smartTag w:uri="urn:schemas-microsoft-com:office:smarttags" w:element="place">
          <w:r w:rsidRPr="00AE4033">
            <w:rPr>
              <w:sz w:val="20"/>
              <w:szCs w:val="20"/>
            </w:rPr>
            <w:t>Moab</w:t>
          </w:r>
        </w:smartTag>
      </w:smartTag>
      <w:r w:rsidRPr="00AE4033">
        <w:rPr>
          <w:sz w:val="20"/>
          <w:szCs w:val="20"/>
        </w:rPr>
        <w:t>, but Ruth attached herself to Naomi, (11-14).</w:t>
      </w:r>
    </w:p>
    <w:p w:rsidR="00FF15F3" w:rsidRPr="00AE4033" w:rsidRDefault="00FF15F3" w:rsidP="00FF15F3">
      <w:pPr>
        <w:numPr>
          <w:ilvl w:val="0"/>
          <w:numId w:val="2"/>
        </w:numPr>
        <w:rPr>
          <w:sz w:val="20"/>
          <w:szCs w:val="20"/>
        </w:rPr>
      </w:pPr>
      <w:r w:rsidRPr="00AE4033">
        <w:rPr>
          <w:sz w:val="20"/>
          <w:szCs w:val="20"/>
        </w:rPr>
        <w:t>After Naomi again failed to convince Ruth to return with her sister-in-law to her own people and her own gods, with the result that Ruth pledged her loyalty to Naomi, Naomi’s efforts to dissuade Ruth sopped, (15-18).</w:t>
      </w:r>
    </w:p>
    <w:p w:rsidR="00FF15F3" w:rsidRPr="00AE4033" w:rsidRDefault="00FF15F3" w:rsidP="00FF15F3">
      <w:pPr>
        <w:rPr>
          <w:sz w:val="20"/>
          <w:szCs w:val="20"/>
        </w:rPr>
      </w:pPr>
    </w:p>
    <w:p w:rsidR="00FF15F3" w:rsidRPr="00AE4033" w:rsidRDefault="00FF15F3" w:rsidP="00FF15F3">
      <w:pPr>
        <w:numPr>
          <w:ilvl w:val="0"/>
          <w:numId w:val="3"/>
        </w:numPr>
        <w:tabs>
          <w:tab w:val="left" w:pos="360"/>
        </w:tabs>
        <w:ind w:left="0" w:firstLine="0"/>
        <w:rPr>
          <w:sz w:val="20"/>
          <w:szCs w:val="20"/>
        </w:rPr>
      </w:pPr>
      <w:r w:rsidRPr="00AE4033">
        <w:rPr>
          <w:sz w:val="20"/>
          <w:szCs w:val="20"/>
        </w:rPr>
        <w:t xml:space="preserve">Naomi’s witness to the women of </w:t>
      </w:r>
      <w:smartTag w:uri="urn:schemas-microsoft-com:office:smarttags" w:element="City">
        <w:smartTag w:uri="urn:schemas-microsoft-com:office:smarttags" w:element="place">
          <w:r w:rsidRPr="00AE4033">
            <w:rPr>
              <w:sz w:val="20"/>
              <w:szCs w:val="20"/>
            </w:rPr>
            <w:t>Bethlehem</w:t>
          </w:r>
        </w:smartTag>
      </w:smartTag>
      <w:r w:rsidRPr="00AE4033">
        <w:rPr>
          <w:sz w:val="20"/>
          <w:szCs w:val="20"/>
        </w:rPr>
        <w:t xml:space="preserve">, after she arrived home in “the House of Bread,” testified </w:t>
      </w:r>
    </w:p>
    <w:p w:rsidR="00FF15F3" w:rsidRPr="00AE4033" w:rsidRDefault="00FF15F3" w:rsidP="00FF15F3">
      <w:pPr>
        <w:tabs>
          <w:tab w:val="left" w:pos="360"/>
        </w:tabs>
        <w:rPr>
          <w:sz w:val="20"/>
          <w:szCs w:val="20"/>
        </w:rPr>
      </w:pPr>
      <w:r w:rsidRPr="00AE4033">
        <w:rPr>
          <w:sz w:val="20"/>
          <w:szCs w:val="20"/>
        </w:rPr>
        <w:tab/>
        <w:t>that God had turned her sweetness into bitterness by bringing her back empty (without protection and</w:t>
      </w:r>
    </w:p>
    <w:p w:rsidR="00FF15F3" w:rsidRPr="00AE4033" w:rsidRDefault="00FF15F3" w:rsidP="00FF15F3">
      <w:pPr>
        <w:tabs>
          <w:tab w:val="left" w:pos="360"/>
        </w:tabs>
        <w:rPr>
          <w:sz w:val="20"/>
          <w:szCs w:val="20"/>
        </w:rPr>
      </w:pPr>
      <w:r w:rsidRPr="00AE4033">
        <w:rPr>
          <w:sz w:val="20"/>
          <w:szCs w:val="20"/>
        </w:rPr>
        <w:tab/>
        <w:t>provision), (19-21).</w:t>
      </w:r>
    </w:p>
    <w:p w:rsidR="00FF15F3" w:rsidRPr="00AE4033" w:rsidRDefault="00FF15F3" w:rsidP="00FF15F3">
      <w:pPr>
        <w:tabs>
          <w:tab w:val="left" w:pos="720"/>
        </w:tabs>
        <w:rPr>
          <w:sz w:val="20"/>
          <w:szCs w:val="20"/>
        </w:rPr>
      </w:pPr>
    </w:p>
    <w:p w:rsidR="00FF15F3" w:rsidRPr="00AE4033" w:rsidRDefault="00FF15F3" w:rsidP="00FF15F3">
      <w:pPr>
        <w:numPr>
          <w:ilvl w:val="1"/>
          <w:numId w:val="3"/>
        </w:numPr>
        <w:tabs>
          <w:tab w:val="clear" w:pos="1800"/>
          <w:tab w:val="left" w:pos="720"/>
        </w:tabs>
        <w:ind w:left="720"/>
        <w:rPr>
          <w:sz w:val="20"/>
          <w:szCs w:val="20"/>
        </w:rPr>
      </w:pPr>
      <w:r w:rsidRPr="00AE4033">
        <w:rPr>
          <w:sz w:val="20"/>
          <w:szCs w:val="20"/>
        </w:rPr>
        <w:t xml:space="preserve">The journeying of the two women brought them to </w:t>
      </w:r>
      <w:smartTag w:uri="urn:schemas-microsoft-com:office:smarttags" w:element="City">
        <w:smartTag w:uri="urn:schemas-microsoft-com:office:smarttags" w:element="place">
          <w:r w:rsidRPr="00AE4033">
            <w:rPr>
              <w:sz w:val="20"/>
              <w:szCs w:val="20"/>
            </w:rPr>
            <w:t>Bethlehem</w:t>
          </w:r>
        </w:smartTag>
      </w:smartTag>
      <w:r w:rsidRPr="00AE4033">
        <w:rPr>
          <w:sz w:val="20"/>
          <w:szCs w:val="20"/>
        </w:rPr>
        <w:t>, (19a).</w:t>
      </w:r>
    </w:p>
    <w:p w:rsidR="00FF15F3" w:rsidRPr="00AE4033" w:rsidRDefault="00FF15F3" w:rsidP="00FF15F3">
      <w:pPr>
        <w:numPr>
          <w:ilvl w:val="1"/>
          <w:numId w:val="3"/>
        </w:numPr>
        <w:tabs>
          <w:tab w:val="clear" w:pos="1800"/>
          <w:tab w:val="left" w:pos="720"/>
        </w:tabs>
        <w:ind w:left="720"/>
        <w:rPr>
          <w:sz w:val="20"/>
          <w:szCs w:val="20"/>
        </w:rPr>
      </w:pPr>
      <w:r w:rsidRPr="00AE4033">
        <w:rPr>
          <w:sz w:val="20"/>
          <w:szCs w:val="20"/>
        </w:rPr>
        <w:t>The arrival of the two women caused the women of the city to identify Naomi (“my sweetness”), (19b).</w:t>
      </w:r>
    </w:p>
    <w:p w:rsidR="00FF15F3" w:rsidRPr="00AE4033" w:rsidRDefault="00FF15F3" w:rsidP="00FF15F3">
      <w:pPr>
        <w:numPr>
          <w:ilvl w:val="1"/>
          <w:numId w:val="3"/>
        </w:numPr>
        <w:tabs>
          <w:tab w:val="clear" w:pos="1800"/>
          <w:tab w:val="left" w:pos="720"/>
        </w:tabs>
        <w:ind w:left="720"/>
        <w:rPr>
          <w:sz w:val="20"/>
          <w:szCs w:val="20"/>
        </w:rPr>
      </w:pPr>
      <w:r w:rsidRPr="00AE4033">
        <w:rPr>
          <w:sz w:val="20"/>
          <w:szCs w:val="20"/>
        </w:rPr>
        <w:t xml:space="preserve">Naomi’s denial that she was “my sweetness,” witnessed instead that she was Mara (“bitter”), since </w:t>
      </w:r>
      <w:proofErr w:type="spellStart"/>
      <w:r w:rsidRPr="00AE4033">
        <w:rPr>
          <w:sz w:val="20"/>
          <w:szCs w:val="20"/>
        </w:rPr>
        <w:t>Shaddai</w:t>
      </w:r>
      <w:proofErr w:type="spellEnd"/>
      <w:r w:rsidRPr="00AE4033">
        <w:rPr>
          <w:sz w:val="20"/>
          <w:szCs w:val="20"/>
        </w:rPr>
        <w:t xml:space="preserve"> had made her life bitter, (20).</w:t>
      </w:r>
    </w:p>
    <w:p w:rsidR="00FF15F3" w:rsidRDefault="00FF15F3" w:rsidP="00FF15F3">
      <w:pPr>
        <w:numPr>
          <w:ilvl w:val="1"/>
          <w:numId w:val="3"/>
        </w:numPr>
        <w:tabs>
          <w:tab w:val="clear" w:pos="1800"/>
          <w:tab w:val="left" w:pos="720"/>
        </w:tabs>
        <w:ind w:left="720"/>
        <w:rPr>
          <w:sz w:val="20"/>
          <w:szCs w:val="20"/>
        </w:rPr>
      </w:pPr>
      <w:r w:rsidRPr="00AE4033">
        <w:rPr>
          <w:sz w:val="20"/>
          <w:szCs w:val="20"/>
        </w:rPr>
        <w:t xml:space="preserve">Naomi’s witness to the women of Bethlehem testified that the LORD had afflicted her, that </w:t>
      </w:r>
      <w:proofErr w:type="spellStart"/>
      <w:r w:rsidRPr="00AE4033">
        <w:rPr>
          <w:sz w:val="20"/>
          <w:szCs w:val="20"/>
        </w:rPr>
        <w:t>Shaddai</w:t>
      </w:r>
      <w:proofErr w:type="spellEnd"/>
      <w:r w:rsidRPr="00AE4033">
        <w:rPr>
          <w:sz w:val="20"/>
          <w:szCs w:val="20"/>
        </w:rPr>
        <w:t xml:space="preserve"> had brought misfortune upon her, by allowing her to go out full (of men to protect and provide for her), but then bringing her back empty, (21).</w:t>
      </w:r>
    </w:p>
    <w:p w:rsidR="00FF15F3" w:rsidRDefault="00FF15F3" w:rsidP="00FF15F3">
      <w:pPr>
        <w:tabs>
          <w:tab w:val="left" w:pos="720"/>
        </w:tabs>
        <w:rPr>
          <w:sz w:val="20"/>
          <w:szCs w:val="20"/>
        </w:rPr>
      </w:pPr>
    </w:p>
    <w:p w:rsidR="00FF15F3" w:rsidRDefault="00FF15F3" w:rsidP="00FF15F3">
      <w:pPr>
        <w:numPr>
          <w:ilvl w:val="0"/>
          <w:numId w:val="3"/>
        </w:numPr>
        <w:tabs>
          <w:tab w:val="clear" w:pos="1440"/>
          <w:tab w:val="left" w:pos="720"/>
        </w:tabs>
        <w:ind w:left="720"/>
        <w:rPr>
          <w:sz w:val="20"/>
          <w:szCs w:val="20"/>
        </w:rPr>
      </w:pPr>
      <w:r>
        <w:rPr>
          <w:sz w:val="20"/>
          <w:szCs w:val="20"/>
        </w:rPr>
        <w:t xml:space="preserve">Naomi’s return to the “House of Bread” with Ruth the </w:t>
      </w:r>
      <w:proofErr w:type="spellStart"/>
      <w:r>
        <w:rPr>
          <w:sz w:val="20"/>
          <w:szCs w:val="20"/>
        </w:rPr>
        <w:t>Moabitess</w:t>
      </w:r>
      <w:proofErr w:type="spellEnd"/>
      <w:r>
        <w:rPr>
          <w:sz w:val="20"/>
          <w:szCs w:val="20"/>
        </w:rPr>
        <w:t xml:space="preserve"> ironically coincided with the beginning of the barley harvest (First Fruits – Promise), (22).</w:t>
      </w:r>
    </w:p>
    <w:p w:rsidR="00FF15F3" w:rsidRPr="00177ED2" w:rsidRDefault="00FF15F3" w:rsidP="00FF15F3">
      <w:pPr>
        <w:tabs>
          <w:tab w:val="left" w:pos="720"/>
        </w:tabs>
        <w:jc w:val="center"/>
        <w:rPr>
          <w:b/>
          <w:sz w:val="44"/>
          <w:szCs w:val="44"/>
        </w:rPr>
      </w:pPr>
      <w:r>
        <w:rPr>
          <w:sz w:val="20"/>
          <w:szCs w:val="20"/>
        </w:rPr>
        <w:br w:type="page"/>
      </w:r>
      <w:r w:rsidRPr="00177ED2">
        <w:rPr>
          <w:b/>
          <w:sz w:val="44"/>
          <w:szCs w:val="44"/>
        </w:rPr>
        <w:lastRenderedPageBreak/>
        <w:t>THEOLOGICAL</w:t>
      </w:r>
    </w:p>
    <w:p w:rsidR="00FF15F3" w:rsidRDefault="00FF15F3" w:rsidP="00FF15F3">
      <w:pPr>
        <w:tabs>
          <w:tab w:val="left" w:pos="720"/>
        </w:tabs>
        <w:jc w:val="center"/>
        <w:rPr>
          <w:sz w:val="20"/>
          <w:szCs w:val="20"/>
        </w:rPr>
      </w:pPr>
    </w:p>
    <w:p w:rsidR="00FF15F3" w:rsidRDefault="00FF15F3" w:rsidP="00FF15F3">
      <w:pPr>
        <w:tabs>
          <w:tab w:val="left" w:pos="720"/>
        </w:tabs>
        <w:jc w:val="center"/>
        <w:rPr>
          <w:sz w:val="20"/>
          <w:szCs w:val="20"/>
        </w:rPr>
      </w:pPr>
    </w:p>
    <w:p w:rsidR="00FF15F3" w:rsidRPr="00177ED2" w:rsidRDefault="00FF15F3" w:rsidP="00FF15F3">
      <w:pPr>
        <w:tabs>
          <w:tab w:val="left" w:pos="720"/>
        </w:tabs>
        <w:jc w:val="center"/>
        <w:rPr>
          <w:b/>
          <w:sz w:val="44"/>
          <w:szCs w:val="44"/>
        </w:rPr>
      </w:pPr>
      <w:r w:rsidRPr="00177ED2">
        <w:rPr>
          <w:b/>
          <w:sz w:val="44"/>
          <w:szCs w:val="44"/>
        </w:rPr>
        <w:t>Returning to God’s Place of Blessing Promises Protection in and Provision for Life’s Pain</w:t>
      </w:r>
    </w:p>
    <w:p w:rsidR="00FF15F3" w:rsidRDefault="00FF15F3" w:rsidP="00FF15F3">
      <w:pPr>
        <w:tabs>
          <w:tab w:val="left" w:pos="720"/>
        </w:tabs>
        <w:ind w:left="360"/>
        <w:rPr>
          <w:sz w:val="44"/>
          <w:szCs w:val="44"/>
        </w:rPr>
      </w:pPr>
    </w:p>
    <w:p w:rsidR="00FF15F3" w:rsidRPr="00372BEB" w:rsidRDefault="00FF15F3" w:rsidP="00FF15F3">
      <w:pPr>
        <w:tabs>
          <w:tab w:val="left" w:pos="720"/>
        </w:tabs>
        <w:ind w:left="720" w:hanging="720"/>
        <w:rPr>
          <w:sz w:val="40"/>
          <w:szCs w:val="40"/>
        </w:rPr>
      </w:pPr>
      <w:smartTag w:uri="urn:schemas-microsoft-com:office:smarttags" w:element="place">
        <w:r w:rsidRPr="00372BEB">
          <w:rPr>
            <w:sz w:val="40"/>
            <w:szCs w:val="40"/>
          </w:rPr>
          <w:t>I.</w:t>
        </w:r>
      </w:smartTag>
      <w:r w:rsidRPr="00372BEB">
        <w:rPr>
          <w:sz w:val="40"/>
          <w:szCs w:val="40"/>
        </w:rPr>
        <w:tab/>
        <w:t>Moving away from God’s place of blessing multiplies the pain of life, (1-5).</w:t>
      </w:r>
    </w:p>
    <w:p w:rsidR="00FF15F3" w:rsidRPr="00372BEB" w:rsidRDefault="00FF15F3" w:rsidP="00FF15F3">
      <w:pPr>
        <w:tabs>
          <w:tab w:val="left" w:pos="720"/>
        </w:tabs>
        <w:rPr>
          <w:sz w:val="40"/>
          <w:szCs w:val="40"/>
        </w:rPr>
      </w:pPr>
    </w:p>
    <w:p w:rsidR="00FF15F3" w:rsidRPr="00372BEB" w:rsidRDefault="00FF15F3" w:rsidP="00FF15F3">
      <w:pPr>
        <w:numPr>
          <w:ilvl w:val="0"/>
          <w:numId w:val="1"/>
        </w:numPr>
        <w:tabs>
          <w:tab w:val="clear" w:pos="1080"/>
        </w:tabs>
        <w:ind w:left="720"/>
        <w:rPr>
          <w:sz w:val="40"/>
          <w:szCs w:val="40"/>
        </w:rPr>
      </w:pPr>
      <w:r w:rsidRPr="00372BEB">
        <w:rPr>
          <w:sz w:val="40"/>
          <w:szCs w:val="40"/>
        </w:rPr>
        <w:t>A realization of God’s care invites the wanderer back to God’s place of blessing, (6).</w:t>
      </w:r>
    </w:p>
    <w:p w:rsidR="00FF15F3" w:rsidRDefault="00FF15F3" w:rsidP="00FF15F3">
      <w:pPr>
        <w:rPr>
          <w:sz w:val="44"/>
          <w:szCs w:val="44"/>
        </w:rPr>
      </w:pPr>
    </w:p>
    <w:p w:rsidR="00FF15F3" w:rsidRDefault="00FF15F3" w:rsidP="00FF15F3">
      <w:pPr>
        <w:numPr>
          <w:ilvl w:val="0"/>
          <w:numId w:val="1"/>
        </w:numPr>
        <w:tabs>
          <w:tab w:val="clear" w:pos="1080"/>
        </w:tabs>
        <w:ind w:left="720"/>
        <w:rPr>
          <w:sz w:val="44"/>
          <w:szCs w:val="44"/>
        </w:rPr>
      </w:pPr>
      <w:r>
        <w:rPr>
          <w:sz w:val="44"/>
          <w:szCs w:val="44"/>
        </w:rPr>
        <w:t>Returning to God’s place of blessing begins the process of healing life’s pain, (7-18).</w:t>
      </w:r>
    </w:p>
    <w:p w:rsidR="00FF15F3" w:rsidRDefault="00FF15F3" w:rsidP="00FF15F3">
      <w:pPr>
        <w:rPr>
          <w:sz w:val="44"/>
          <w:szCs w:val="44"/>
        </w:rPr>
      </w:pPr>
    </w:p>
    <w:p w:rsidR="00FF15F3" w:rsidRDefault="00FF15F3" w:rsidP="00FF15F3">
      <w:pPr>
        <w:ind w:left="720" w:hanging="720"/>
        <w:rPr>
          <w:sz w:val="44"/>
          <w:szCs w:val="44"/>
        </w:rPr>
      </w:pPr>
      <w:r>
        <w:rPr>
          <w:sz w:val="44"/>
          <w:szCs w:val="44"/>
        </w:rPr>
        <w:t>IV.</w:t>
      </w:r>
      <w:r>
        <w:rPr>
          <w:sz w:val="44"/>
          <w:szCs w:val="44"/>
        </w:rPr>
        <w:tab/>
        <w:t>Returning to God’s place of blessing does not guarantee an accurate understanding of God’s individual care, (19-21).</w:t>
      </w:r>
    </w:p>
    <w:p w:rsidR="00FF15F3" w:rsidRDefault="00FF15F3" w:rsidP="00FF15F3">
      <w:pPr>
        <w:rPr>
          <w:sz w:val="44"/>
          <w:szCs w:val="44"/>
        </w:rPr>
      </w:pPr>
    </w:p>
    <w:p w:rsidR="00FF15F3" w:rsidRDefault="00FF15F3" w:rsidP="00FF15F3">
      <w:pPr>
        <w:ind w:left="720" w:hanging="720"/>
        <w:rPr>
          <w:sz w:val="44"/>
          <w:szCs w:val="44"/>
        </w:rPr>
      </w:pPr>
      <w:r>
        <w:rPr>
          <w:sz w:val="44"/>
          <w:szCs w:val="44"/>
        </w:rPr>
        <w:t>V.</w:t>
      </w:r>
      <w:r>
        <w:rPr>
          <w:sz w:val="44"/>
          <w:szCs w:val="44"/>
        </w:rPr>
        <w:tab/>
        <w:t>The promise of blessing awaits those who return to God’s place of blessing, (22).</w:t>
      </w:r>
    </w:p>
    <w:p w:rsidR="00FF15F3" w:rsidRDefault="00FF15F3" w:rsidP="00FF15F3">
      <w:pPr>
        <w:rPr>
          <w:sz w:val="44"/>
          <w:szCs w:val="44"/>
        </w:rPr>
      </w:pPr>
    </w:p>
    <w:p w:rsidR="00FF15F3" w:rsidRPr="00372BEB" w:rsidRDefault="00FF15F3" w:rsidP="00FF15F3">
      <w:pPr>
        <w:rPr>
          <w:sz w:val="44"/>
          <w:szCs w:val="44"/>
        </w:rPr>
      </w:pPr>
    </w:p>
    <w:p w:rsidR="00FF15F3" w:rsidRDefault="00FF15F3" w:rsidP="00FF15F3">
      <w:pPr>
        <w:tabs>
          <w:tab w:val="left" w:pos="720"/>
        </w:tabs>
        <w:rPr>
          <w:sz w:val="20"/>
          <w:szCs w:val="20"/>
        </w:rPr>
      </w:pPr>
    </w:p>
    <w:p w:rsidR="00FF15F3" w:rsidRDefault="00FF15F3" w:rsidP="00FF15F3">
      <w:pPr>
        <w:jc w:val="center"/>
        <w:rPr>
          <w:sz w:val="44"/>
          <w:szCs w:val="44"/>
        </w:rPr>
      </w:pPr>
      <w:r>
        <w:rPr>
          <w:sz w:val="20"/>
          <w:szCs w:val="20"/>
        </w:rPr>
        <w:br w:type="page"/>
      </w:r>
      <w:r w:rsidRPr="00DB402C">
        <w:rPr>
          <w:sz w:val="44"/>
          <w:szCs w:val="44"/>
        </w:rPr>
        <w:lastRenderedPageBreak/>
        <w:t>HOMILETICAL</w:t>
      </w:r>
    </w:p>
    <w:p w:rsidR="00FF15F3" w:rsidRDefault="00FF15F3" w:rsidP="00FF15F3">
      <w:pPr>
        <w:jc w:val="center"/>
        <w:rPr>
          <w:sz w:val="44"/>
          <w:szCs w:val="44"/>
        </w:rPr>
      </w:pPr>
    </w:p>
    <w:p w:rsidR="00FF15F3" w:rsidRPr="00DB402C" w:rsidRDefault="00FF15F3" w:rsidP="00FF15F3">
      <w:pPr>
        <w:jc w:val="center"/>
        <w:rPr>
          <w:caps/>
          <w:sz w:val="36"/>
          <w:szCs w:val="36"/>
        </w:rPr>
      </w:pPr>
      <w:r w:rsidRPr="00DB402C">
        <w:rPr>
          <w:caps/>
          <w:sz w:val="36"/>
          <w:szCs w:val="36"/>
        </w:rPr>
        <w:t xml:space="preserve">The </w:t>
      </w:r>
      <w:smartTag w:uri="urn:schemas-microsoft-com:office:smarttags" w:element="Street">
        <w:smartTag w:uri="urn:schemas-microsoft-com:office:smarttags" w:element="address">
          <w:r w:rsidRPr="00DB402C">
            <w:rPr>
              <w:caps/>
              <w:sz w:val="36"/>
              <w:szCs w:val="36"/>
            </w:rPr>
            <w:t>best way</w:t>
          </w:r>
        </w:smartTag>
      </w:smartTag>
      <w:r w:rsidRPr="00DB402C">
        <w:rPr>
          <w:caps/>
          <w:sz w:val="36"/>
          <w:szCs w:val="36"/>
        </w:rPr>
        <w:t xml:space="preserve"> to deal with life pain is to…</w:t>
      </w:r>
    </w:p>
    <w:p w:rsidR="00FF15F3" w:rsidRDefault="00FF15F3" w:rsidP="00FF15F3">
      <w:pPr>
        <w:jc w:val="center"/>
        <w:rPr>
          <w:b/>
          <w:caps/>
          <w:sz w:val="36"/>
          <w:szCs w:val="36"/>
        </w:rPr>
      </w:pPr>
      <w:r w:rsidRPr="00DB402C">
        <w:rPr>
          <w:b/>
          <w:caps/>
          <w:sz w:val="36"/>
          <w:szCs w:val="36"/>
        </w:rPr>
        <w:t>Come back close to God.</w:t>
      </w:r>
      <w:r>
        <w:rPr>
          <w:b/>
          <w:caps/>
          <w:sz w:val="36"/>
          <w:szCs w:val="36"/>
        </w:rPr>
        <w:br/>
      </w:r>
    </w:p>
    <w:p w:rsidR="00FF15F3" w:rsidRDefault="00FF15F3" w:rsidP="00FF15F3">
      <w:pPr>
        <w:tabs>
          <w:tab w:val="left" w:pos="540"/>
        </w:tabs>
        <w:rPr>
          <w:sz w:val="32"/>
          <w:szCs w:val="32"/>
        </w:rPr>
      </w:pPr>
      <w:r w:rsidRPr="002767C9">
        <w:rPr>
          <w:caps/>
          <w:sz w:val="32"/>
          <w:szCs w:val="32"/>
        </w:rPr>
        <w:t xml:space="preserve">I.  </w:t>
      </w:r>
      <w:r>
        <w:rPr>
          <w:caps/>
          <w:sz w:val="32"/>
          <w:szCs w:val="32"/>
        </w:rPr>
        <w:tab/>
      </w:r>
      <w:r w:rsidRPr="002767C9">
        <w:rPr>
          <w:caps/>
          <w:sz w:val="32"/>
          <w:szCs w:val="32"/>
        </w:rPr>
        <w:t xml:space="preserve">OUR LIVES ARE OFTEN PLAGUED WITH PAIN, </w:t>
      </w:r>
      <w:r>
        <w:rPr>
          <w:sz w:val="32"/>
          <w:szCs w:val="32"/>
        </w:rPr>
        <w:t>(1a).</w:t>
      </w:r>
    </w:p>
    <w:p w:rsidR="00FF15F3" w:rsidRDefault="00FF15F3" w:rsidP="00FF15F3">
      <w:pPr>
        <w:tabs>
          <w:tab w:val="left" w:pos="1080"/>
        </w:tabs>
        <w:rPr>
          <w:sz w:val="32"/>
          <w:szCs w:val="32"/>
        </w:rPr>
      </w:pPr>
      <w:r>
        <w:rPr>
          <w:sz w:val="32"/>
          <w:szCs w:val="32"/>
        </w:rPr>
        <w:tab/>
        <w:t>-  The pain of famine plagues us.</w:t>
      </w:r>
    </w:p>
    <w:p w:rsidR="00FF15F3" w:rsidRDefault="00FF15F3" w:rsidP="00FF15F3">
      <w:pPr>
        <w:tabs>
          <w:tab w:val="left" w:pos="1080"/>
        </w:tabs>
        <w:rPr>
          <w:sz w:val="32"/>
          <w:szCs w:val="32"/>
        </w:rPr>
      </w:pPr>
      <w:r>
        <w:rPr>
          <w:sz w:val="32"/>
          <w:szCs w:val="32"/>
        </w:rPr>
        <w:tab/>
        <w:t>-  The pain of family plagues us.</w:t>
      </w:r>
    </w:p>
    <w:p w:rsidR="00FF15F3" w:rsidRDefault="00FF15F3" w:rsidP="00FF15F3">
      <w:pPr>
        <w:tabs>
          <w:tab w:val="left" w:pos="1080"/>
        </w:tabs>
        <w:rPr>
          <w:sz w:val="32"/>
          <w:szCs w:val="32"/>
        </w:rPr>
      </w:pPr>
      <w:r>
        <w:rPr>
          <w:sz w:val="32"/>
          <w:szCs w:val="32"/>
        </w:rPr>
        <w:tab/>
        <w:t>-  The pain of death plagues us.</w:t>
      </w:r>
    </w:p>
    <w:p w:rsidR="00FF15F3" w:rsidRDefault="00FF15F3" w:rsidP="00FF15F3">
      <w:pPr>
        <w:tabs>
          <w:tab w:val="left" w:pos="1080"/>
        </w:tabs>
        <w:rPr>
          <w:sz w:val="32"/>
          <w:szCs w:val="32"/>
        </w:rPr>
      </w:pPr>
      <w:r>
        <w:rPr>
          <w:sz w:val="32"/>
          <w:szCs w:val="32"/>
        </w:rPr>
        <w:tab/>
        <w:t>-  The pain of loneliness plagues us.</w:t>
      </w:r>
    </w:p>
    <w:p w:rsidR="00FF15F3" w:rsidRDefault="00FF15F3" w:rsidP="00FF15F3">
      <w:pPr>
        <w:rPr>
          <w:sz w:val="32"/>
          <w:szCs w:val="32"/>
        </w:rPr>
      </w:pPr>
    </w:p>
    <w:p w:rsidR="00FF15F3" w:rsidRDefault="00FF15F3" w:rsidP="00FF15F3">
      <w:pPr>
        <w:tabs>
          <w:tab w:val="left" w:pos="360"/>
          <w:tab w:val="left" w:pos="540"/>
        </w:tabs>
        <w:ind w:left="540" w:hanging="540"/>
        <w:rPr>
          <w:sz w:val="32"/>
          <w:szCs w:val="32"/>
        </w:rPr>
      </w:pPr>
      <w:r>
        <w:rPr>
          <w:sz w:val="32"/>
          <w:szCs w:val="32"/>
        </w:rPr>
        <w:t xml:space="preserve">II. </w:t>
      </w:r>
      <w:r>
        <w:rPr>
          <w:sz w:val="32"/>
          <w:szCs w:val="32"/>
        </w:rPr>
        <w:tab/>
        <w:t>IN OUR PAIN WE ARE TEMPTED TO ABANDON THE PLACE OF GOD’S BLESSING, (1B-2).</w:t>
      </w:r>
    </w:p>
    <w:p w:rsidR="00FF15F3" w:rsidRDefault="00FF15F3" w:rsidP="00FF15F3">
      <w:pPr>
        <w:numPr>
          <w:ilvl w:val="1"/>
          <w:numId w:val="2"/>
        </w:numPr>
        <w:tabs>
          <w:tab w:val="left" w:pos="360"/>
        </w:tabs>
        <w:rPr>
          <w:sz w:val="32"/>
          <w:szCs w:val="32"/>
        </w:rPr>
      </w:pPr>
      <w:r>
        <w:rPr>
          <w:sz w:val="32"/>
          <w:szCs w:val="32"/>
        </w:rPr>
        <w:t>We abandon family.</w:t>
      </w:r>
    </w:p>
    <w:p w:rsidR="00FF15F3" w:rsidRDefault="00FF15F3" w:rsidP="00FF15F3">
      <w:pPr>
        <w:numPr>
          <w:ilvl w:val="1"/>
          <w:numId w:val="2"/>
        </w:numPr>
        <w:tabs>
          <w:tab w:val="left" w:pos="360"/>
        </w:tabs>
        <w:rPr>
          <w:sz w:val="32"/>
          <w:szCs w:val="32"/>
        </w:rPr>
      </w:pPr>
      <w:r>
        <w:rPr>
          <w:sz w:val="32"/>
          <w:szCs w:val="32"/>
        </w:rPr>
        <w:t>We abandon fellowship with God’s people.</w:t>
      </w:r>
    </w:p>
    <w:p w:rsidR="00FF15F3" w:rsidRDefault="00FF15F3" w:rsidP="00FF15F3">
      <w:pPr>
        <w:numPr>
          <w:ilvl w:val="1"/>
          <w:numId w:val="2"/>
        </w:numPr>
        <w:tabs>
          <w:tab w:val="left" w:pos="360"/>
        </w:tabs>
        <w:rPr>
          <w:sz w:val="32"/>
          <w:szCs w:val="32"/>
        </w:rPr>
      </w:pPr>
      <w:r>
        <w:rPr>
          <w:sz w:val="32"/>
          <w:szCs w:val="32"/>
        </w:rPr>
        <w:t>We abandon fellowship with God.</w:t>
      </w:r>
    </w:p>
    <w:p w:rsidR="00FF15F3" w:rsidRDefault="00FF15F3" w:rsidP="00FF15F3">
      <w:pPr>
        <w:numPr>
          <w:ilvl w:val="1"/>
          <w:numId w:val="2"/>
        </w:numPr>
        <w:tabs>
          <w:tab w:val="left" w:pos="360"/>
        </w:tabs>
        <w:rPr>
          <w:sz w:val="32"/>
          <w:szCs w:val="32"/>
        </w:rPr>
      </w:pPr>
      <w:r>
        <w:rPr>
          <w:sz w:val="32"/>
          <w:szCs w:val="32"/>
        </w:rPr>
        <w:t>We look for healing from pain elsewhere.</w:t>
      </w:r>
    </w:p>
    <w:p w:rsidR="00FF15F3" w:rsidRDefault="00FF15F3" w:rsidP="00FF15F3">
      <w:pPr>
        <w:tabs>
          <w:tab w:val="left" w:pos="360"/>
        </w:tabs>
        <w:rPr>
          <w:sz w:val="32"/>
          <w:szCs w:val="32"/>
        </w:rPr>
      </w:pPr>
    </w:p>
    <w:p w:rsidR="00FF15F3" w:rsidRDefault="00FF15F3" w:rsidP="00FF15F3">
      <w:pPr>
        <w:tabs>
          <w:tab w:val="left" w:pos="540"/>
        </w:tabs>
        <w:ind w:left="540" w:hanging="540"/>
        <w:rPr>
          <w:sz w:val="32"/>
          <w:szCs w:val="32"/>
        </w:rPr>
      </w:pPr>
      <w:r>
        <w:rPr>
          <w:sz w:val="32"/>
          <w:szCs w:val="32"/>
        </w:rPr>
        <w:t xml:space="preserve">III. </w:t>
      </w:r>
      <w:r>
        <w:rPr>
          <w:sz w:val="32"/>
          <w:szCs w:val="32"/>
        </w:rPr>
        <w:tab/>
        <w:t>WHEN WE ABANDON THE PLACE OF BLESSING THE PAIN OF LIFE MULTIPLIES (3-5).</w:t>
      </w:r>
    </w:p>
    <w:p w:rsidR="00FF15F3" w:rsidRDefault="00FF15F3" w:rsidP="00FF15F3">
      <w:pPr>
        <w:ind w:left="360" w:hanging="360"/>
        <w:rPr>
          <w:sz w:val="32"/>
          <w:szCs w:val="32"/>
        </w:rPr>
      </w:pPr>
    </w:p>
    <w:p w:rsidR="00FF15F3" w:rsidRDefault="00FF15F3" w:rsidP="00FF15F3">
      <w:pPr>
        <w:tabs>
          <w:tab w:val="left" w:pos="540"/>
        </w:tabs>
        <w:ind w:left="540" w:hanging="540"/>
        <w:rPr>
          <w:sz w:val="32"/>
          <w:szCs w:val="32"/>
        </w:rPr>
      </w:pPr>
      <w:r>
        <w:rPr>
          <w:sz w:val="32"/>
          <w:szCs w:val="32"/>
        </w:rPr>
        <w:t xml:space="preserve">IV. </w:t>
      </w:r>
      <w:r>
        <w:rPr>
          <w:sz w:val="32"/>
          <w:szCs w:val="32"/>
        </w:rPr>
        <w:tab/>
        <w:t>IN OUR PAIN GOD OFFERS THE PROMISE OF HOPE TO INVITE US BACK TO THE PLACE OF BLESSING, (6).</w:t>
      </w:r>
    </w:p>
    <w:p w:rsidR="00FF15F3" w:rsidRDefault="00FF15F3" w:rsidP="00FF15F3">
      <w:pPr>
        <w:ind w:left="360" w:hanging="360"/>
        <w:rPr>
          <w:sz w:val="32"/>
          <w:szCs w:val="32"/>
        </w:rPr>
      </w:pPr>
    </w:p>
    <w:p w:rsidR="00FF15F3" w:rsidRDefault="00420E95" w:rsidP="00FF15F3">
      <w:pPr>
        <w:tabs>
          <w:tab w:val="left" w:pos="540"/>
          <w:tab w:val="left" w:pos="1440"/>
        </w:tabs>
        <w:ind w:left="540" w:hanging="540"/>
        <w:rPr>
          <w:sz w:val="32"/>
          <w:szCs w:val="32"/>
        </w:rPr>
      </w:pPr>
      <w:r>
        <w:rPr>
          <w:sz w:val="32"/>
          <w:szCs w:val="32"/>
        </w:rPr>
        <w:t xml:space="preserve">V. </w:t>
      </w:r>
      <w:r>
        <w:rPr>
          <w:sz w:val="32"/>
          <w:szCs w:val="32"/>
        </w:rPr>
        <w:tab/>
        <w:t>WHEN WE ABA</w:t>
      </w:r>
      <w:r w:rsidR="00FF15F3">
        <w:rPr>
          <w:sz w:val="32"/>
          <w:szCs w:val="32"/>
        </w:rPr>
        <w:t>NDON TH</w:t>
      </w:r>
      <w:r w:rsidR="00ED515C">
        <w:rPr>
          <w:sz w:val="32"/>
          <w:szCs w:val="32"/>
        </w:rPr>
        <w:t>E PLACE OF BLESSING WE OFTEN LO</w:t>
      </w:r>
      <w:r w:rsidR="00FF15F3">
        <w:rPr>
          <w:sz w:val="32"/>
          <w:szCs w:val="32"/>
        </w:rPr>
        <w:t>SE PERSPECTIVE, (7-18 &amp; 19-22).</w:t>
      </w:r>
    </w:p>
    <w:p w:rsidR="00FF15F3" w:rsidRDefault="00FF15F3" w:rsidP="00FF15F3">
      <w:pPr>
        <w:tabs>
          <w:tab w:val="left" w:pos="540"/>
          <w:tab w:val="left" w:pos="1080"/>
          <w:tab w:val="left" w:pos="1440"/>
        </w:tabs>
        <w:ind w:left="360" w:hanging="360"/>
        <w:rPr>
          <w:sz w:val="32"/>
          <w:szCs w:val="32"/>
        </w:rPr>
      </w:pPr>
      <w:r>
        <w:rPr>
          <w:sz w:val="32"/>
          <w:szCs w:val="32"/>
        </w:rPr>
        <w:tab/>
      </w:r>
      <w:r>
        <w:rPr>
          <w:sz w:val="32"/>
          <w:szCs w:val="32"/>
        </w:rPr>
        <w:tab/>
      </w:r>
      <w:r>
        <w:rPr>
          <w:sz w:val="32"/>
          <w:szCs w:val="32"/>
        </w:rPr>
        <w:tab/>
        <w:t xml:space="preserve">- </w:t>
      </w:r>
      <w:r>
        <w:rPr>
          <w:sz w:val="32"/>
          <w:szCs w:val="32"/>
        </w:rPr>
        <w:tab/>
        <w:t>We don’t see God’s PROTECTION.</w:t>
      </w:r>
    </w:p>
    <w:p w:rsidR="00FF15F3" w:rsidRDefault="00FF15F3" w:rsidP="00FF15F3">
      <w:pPr>
        <w:tabs>
          <w:tab w:val="left" w:pos="540"/>
          <w:tab w:val="left" w:pos="1080"/>
          <w:tab w:val="left" w:pos="1440"/>
        </w:tabs>
        <w:ind w:left="360" w:hanging="360"/>
        <w:rPr>
          <w:sz w:val="32"/>
          <w:szCs w:val="32"/>
        </w:rPr>
      </w:pPr>
      <w:r>
        <w:rPr>
          <w:sz w:val="32"/>
          <w:szCs w:val="32"/>
        </w:rPr>
        <w:tab/>
      </w:r>
      <w:r>
        <w:rPr>
          <w:sz w:val="32"/>
          <w:szCs w:val="32"/>
        </w:rPr>
        <w:tab/>
      </w:r>
      <w:r>
        <w:rPr>
          <w:sz w:val="32"/>
          <w:szCs w:val="32"/>
        </w:rPr>
        <w:tab/>
        <w:t>-</w:t>
      </w:r>
      <w:r>
        <w:rPr>
          <w:sz w:val="32"/>
          <w:szCs w:val="32"/>
        </w:rPr>
        <w:tab/>
        <w:t>We don’t see God’s PROVISION.</w:t>
      </w:r>
    </w:p>
    <w:p w:rsidR="00FF15F3" w:rsidRDefault="00FF15F3" w:rsidP="00FF15F3">
      <w:pPr>
        <w:tabs>
          <w:tab w:val="left" w:pos="540"/>
          <w:tab w:val="left" w:pos="1080"/>
          <w:tab w:val="left" w:pos="1440"/>
        </w:tabs>
        <w:ind w:left="360" w:hanging="360"/>
        <w:rPr>
          <w:sz w:val="32"/>
          <w:szCs w:val="32"/>
        </w:rPr>
      </w:pPr>
      <w:r>
        <w:rPr>
          <w:sz w:val="32"/>
          <w:szCs w:val="32"/>
        </w:rPr>
        <w:tab/>
      </w:r>
      <w:r>
        <w:rPr>
          <w:sz w:val="32"/>
          <w:szCs w:val="32"/>
        </w:rPr>
        <w:tab/>
      </w:r>
      <w:r>
        <w:rPr>
          <w:sz w:val="32"/>
          <w:szCs w:val="32"/>
        </w:rPr>
        <w:tab/>
        <w:t>-</w:t>
      </w:r>
      <w:r>
        <w:rPr>
          <w:sz w:val="32"/>
          <w:szCs w:val="32"/>
        </w:rPr>
        <w:tab/>
        <w:t>We don’t see God’s PROMISE, (22).</w:t>
      </w:r>
    </w:p>
    <w:p w:rsidR="00FF15F3" w:rsidRDefault="00FF15F3" w:rsidP="00FF15F3">
      <w:pPr>
        <w:tabs>
          <w:tab w:val="left" w:pos="540"/>
          <w:tab w:val="left" w:pos="1080"/>
          <w:tab w:val="left" w:pos="1440"/>
        </w:tabs>
        <w:ind w:left="360" w:hanging="360"/>
        <w:rPr>
          <w:sz w:val="32"/>
          <w:szCs w:val="32"/>
        </w:rPr>
      </w:pPr>
    </w:p>
    <w:p w:rsidR="00FF15F3" w:rsidRDefault="00FF15F3" w:rsidP="00FF15F3">
      <w:pPr>
        <w:tabs>
          <w:tab w:val="left" w:pos="540"/>
          <w:tab w:val="left" w:pos="1080"/>
          <w:tab w:val="left" w:pos="1440"/>
        </w:tabs>
        <w:ind w:left="360" w:hanging="360"/>
        <w:rPr>
          <w:sz w:val="32"/>
          <w:szCs w:val="32"/>
        </w:rPr>
      </w:pPr>
      <w:r>
        <w:rPr>
          <w:sz w:val="32"/>
          <w:szCs w:val="32"/>
        </w:rPr>
        <w:t>VI.</w:t>
      </w:r>
      <w:r>
        <w:rPr>
          <w:sz w:val="32"/>
          <w:szCs w:val="32"/>
        </w:rPr>
        <w:tab/>
        <w:t>COME BACK CLOSE TO GOD.</w:t>
      </w:r>
    </w:p>
    <w:p w:rsidR="00FF15F3" w:rsidRDefault="00FF15F3" w:rsidP="00FF15F3">
      <w:pPr>
        <w:numPr>
          <w:ilvl w:val="1"/>
          <w:numId w:val="2"/>
        </w:numPr>
        <w:tabs>
          <w:tab w:val="left" w:pos="540"/>
          <w:tab w:val="left" w:pos="1080"/>
        </w:tabs>
        <w:rPr>
          <w:sz w:val="32"/>
          <w:szCs w:val="32"/>
        </w:rPr>
      </w:pPr>
      <w:r>
        <w:rPr>
          <w:sz w:val="32"/>
          <w:szCs w:val="32"/>
        </w:rPr>
        <w:t>God’s care invites you back to Him.</w:t>
      </w:r>
    </w:p>
    <w:p w:rsidR="00FF15F3" w:rsidRDefault="00FF15F3" w:rsidP="00FF15F3">
      <w:pPr>
        <w:numPr>
          <w:ilvl w:val="1"/>
          <w:numId w:val="2"/>
        </w:numPr>
        <w:tabs>
          <w:tab w:val="left" w:pos="540"/>
          <w:tab w:val="left" w:pos="1080"/>
          <w:tab w:val="left" w:pos="1440"/>
        </w:tabs>
        <w:rPr>
          <w:sz w:val="32"/>
          <w:szCs w:val="32"/>
        </w:rPr>
      </w:pPr>
      <w:r>
        <w:rPr>
          <w:sz w:val="32"/>
          <w:szCs w:val="32"/>
        </w:rPr>
        <w:t>God’s promise of blessing awaits your return.</w:t>
      </w:r>
    </w:p>
    <w:p w:rsidR="00FF15F3" w:rsidRDefault="00FF15F3" w:rsidP="00FF15F3">
      <w:pPr>
        <w:numPr>
          <w:ilvl w:val="1"/>
          <w:numId w:val="2"/>
        </w:numPr>
        <w:tabs>
          <w:tab w:val="left" w:pos="540"/>
          <w:tab w:val="left" w:pos="1080"/>
          <w:tab w:val="left" w:pos="1440"/>
        </w:tabs>
        <w:rPr>
          <w:sz w:val="32"/>
          <w:szCs w:val="32"/>
        </w:rPr>
      </w:pPr>
      <w:r>
        <w:rPr>
          <w:sz w:val="32"/>
          <w:szCs w:val="32"/>
        </w:rPr>
        <w:t>Staying close to God helps heal life’s pain.</w:t>
      </w:r>
      <w:bookmarkStart w:id="0" w:name="_GoBack"/>
      <w:bookmarkEnd w:id="0"/>
    </w:p>
    <w:p w:rsidR="00FF15F3" w:rsidRDefault="00FF15F3" w:rsidP="00FF15F3">
      <w:pPr>
        <w:tabs>
          <w:tab w:val="left" w:pos="540"/>
          <w:tab w:val="left" w:pos="1080"/>
        </w:tabs>
        <w:ind w:left="360" w:hanging="360"/>
        <w:jc w:val="center"/>
        <w:rPr>
          <w:sz w:val="32"/>
          <w:szCs w:val="32"/>
        </w:rPr>
      </w:pPr>
      <w:r>
        <w:rPr>
          <w:sz w:val="32"/>
          <w:szCs w:val="32"/>
        </w:rPr>
        <w:lastRenderedPageBreak/>
        <w:t>Sample Exegetical Outline and Proposition</w:t>
      </w:r>
    </w:p>
    <w:p w:rsidR="00FF15F3" w:rsidRDefault="00FF15F3" w:rsidP="00FF15F3">
      <w:pPr>
        <w:tabs>
          <w:tab w:val="left" w:pos="540"/>
          <w:tab w:val="left" w:pos="1080"/>
        </w:tabs>
        <w:rPr>
          <w:sz w:val="32"/>
          <w:szCs w:val="32"/>
        </w:rPr>
      </w:pPr>
    </w:p>
    <w:p w:rsidR="00FF15F3" w:rsidRDefault="00FF15F3" w:rsidP="00FF15F3">
      <w:pPr>
        <w:tabs>
          <w:tab w:val="left" w:pos="540"/>
          <w:tab w:val="left" w:pos="1080"/>
        </w:tabs>
        <w:ind w:left="360" w:hanging="360"/>
        <w:jc w:val="center"/>
        <w:rPr>
          <w:sz w:val="32"/>
          <w:szCs w:val="32"/>
        </w:rPr>
      </w:pPr>
      <w:r>
        <w:rPr>
          <w:sz w:val="32"/>
          <w:szCs w:val="32"/>
        </w:rPr>
        <w:t>Luke 18:1-8</w:t>
      </w:r>
    </w:p>
    <w:p w:rsidR="00FF15F3" w:rsidRDefault="00FF15F3" w:rsidP="00FF15F3">
      <w:pPr>
        <w:tabs>
          <w:tab w:val="left" w:pos="540"/>
          <w:tab w:val="left" w:pos="1080"/>
        </w:tabs>
        <w:ind w:left="360" w:hanging="360"/>
        <w:jc w:val="center"/>
        <w:rPr>
          <w:sz w:val="32"/>
          <w:szCs w:val="32"/>
        </w:rPr>
      </w:pPr>
      <w:r>
        <w:rPr>
          <w:sz w:val="32"/>
          <w:szCs w:val="32"/>
        </w:rPr>
        <w:t>EXEGETICAL OUTLINE</w:t>
      </w:r>
    </w:p>
    <w:p w:rsidR="00FF15F3" w:rsidRDefault="00FF15F3" w:rsidP="00FF15F3">
      <w:pPr>
        <w:tabs>
          <w:tab w:val="left" w:pos="540"/>
          <w:tab w:val="left" w:pos="1080"/>
        </w:tabs>
        <w:ind w:left="360" w:hanging="360"/>
        <w:jc w:val="center"/>
        <w:rPr>
          <w:sz w:val="32"/>
          <w:szCs w:val="32"/>
        </w:rPr>
      </w:pPr>
    </w:p>
    <w:p w:rsidR="00FF15F3" w:rsidRPr="00E41527" w:rsidRDefault="00FF15F3" w:rsidP="00FF15F3">
      <w:pPr>
        <w:tabs>
          <w:tab w:val="left" w:pos="540"/>
          <w:tab w:val="left" w:pos="1080"/>
        </w:tabs>
        <w:rPr>
          <w:sz w:val="28"/>
          <w:szCs w:val="28"/>
        </w:rPr>
      </w:pPr>
      <w:r w:rsidRPr="00E41527">
        <w:rPr>
          <w:sz w:val="28"/>
          <w:szCs w:val="28"/>
        </w:rPr>
        <w:t>[The CONTEXT of Jesus’ parable to His disciples concerning persistent prayer was the coming distress they would experience in this life before Jesus’ return, (17”22-37)].</w:t>
      </w:r>
    </w:p>
    <w:p w:rsidR="00FF15F3" w:rsidRPr="00E41527" w:rsidRDefault="00FF15F3" w:rsidP="00FF15F3">
      <w:pPr>
        <w:tabs>
          <w:tab w:val="left" w:pos="540"/>
          <w:tab w:val="left" w:pos="1080"/>
        </w:tabs>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PURPOSE for Jesus’ parable to His disciples was to encourage them to persist in prayer, (1).</w:t>
      </w:r>
    </w:p>
    <w:p w:rsidR="00FF15F3" w:rsidRPr="00E41527" w:rsidRDefault="00FF15F3" w:rsidP="00FF15F3">
      <w:pPr>
        <w:tabs>
          <w:tab w:val="left" w:pos="540"/>
          <w:tab w:val="left" w:pos="1080"/>
        </w:tabs>
        <w:ind w:left="360"/>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BEHAVIOR of the unjust judge (in contrast to God’s behavior as judge) was that He did not fear or care about anyone, (2).</w:t>
      </w:r>
    </w:p>
    <w:p w:rsidR="00FF15F3" w:rsidRPr="00E41527" w:rsidRDefault="00FF15F3" w:rsidP="00FF15F3">
      <w:pPr>
        <w:tabs>
          <w:tab w:val="left" w:pos="540"/>
        </w:tabs>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BEHAVIOR of the widow (as an example for the disciples) was that she persistently petitioned the judge for justice, (3).</w:t>
      </w:r>
    </w:p>
    <w:p w:rsidR="00FF15F3" w:rsidRPr="00E41527" w:rsidRDefault="00FF15F3" w:rsidP="00FF15F3">
      <w:pPr>
        <w:tabs>
          <w:tab w:val="left" w:pos="540"/>
        </w:tabs>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DELAYED granting of justice to the widow by the judge (in contrast to God’s swift granting of justice to those who pray) came, not because He feared or cared, but because He wearied of the Widow’s persistence, (4-5).</w:t>
      </w:r>
    </w:p>
    <w:p w:rsidR="00FF15F3" w:rsidRPr="00E41527" w:rsidRDefault="00FF15F3" w:rsidP="00FF15F3">
      <w:pPr>
        <w:tabs>
          <w:tab w:val="left" w:pos="540"/>
        </w:tabs>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CONTRAST between the unjust judge and God was that, because He cares, God brings, “swift” justice of His people who cry out to Him, (7-8b).</w:t>
      </w:r>
    </w:p>
    <w:p w:rsidR="00FF15F3" w:rsidRPr="00E41527" w:rsidRDefault="00FF15F3" w:rsidP="00FF15F3">
      <w:pPr>
        <w:tabs>
          <w:tab w:val="left" w:pos="540"/>
        </w:tabs>
        <w:rPr>
          <w:sz w:val="28"/>
          <w:szCs w:val="28"/>
        </w:rPr>
      </w:pPr>
    </w:p>
    <w:p w:rsidR="00FF15F3" w:rsidRPr="00E41527" w:rsidRDefault="00FF15F3" w:rsidP="00FF15F3">
      <w:pPr>
        <w:numPr>
          <w:ilvl w:val="0"/>
          <w:numId w:val="4"/>
        </w:numPr>
        <w:tabs>
          <w:tab w:val="left" w:pos="540"/>
        </w:tabs>
        <w:rPr>
          <w:sz w:val="28"/>
          <w:szCs w:val="28"/>
        </w:rPr>
      </w:pPr>
      <w:r w:rsidRPr="00E41527">
        <w:rPr>
          <w:sz w:val="28"/>
          <w:szCs w:val="28"/>
        </w:rPr>
        <w:t>The PURPOSE for Jesus’ parable to His disciples was to encourage His disciples, through the use of a rhetorical question, to persist in prayer, until His return, (8b).</w:t>
      </w:r>
    </w:p>
    <w:p w:rsidR="00FF15F3" w:rsidRPr="00E41527" w:rsidRDefault="00FF15F3" w:rsidP="00FF15F3">
      <w:pPr>
        <w:tabs>
          <w:tab w:val="left" w:pos="540"/>
        </w:tabs>
        <w:rPr>
          <w:sz w:val="28"/>
          <w:szCs w:val="28"/>
        </w:rPr>
      </w:pPr>
    </w:p>
    <w:p w:rsidR="00FF15F3" w:rsidRPr="00E41527" w:rsidRDefault="00FF15F3" w:rsidP="00FF15F3">
      <w:pPr>
        <w:tabs>
          <w:tab w:val="left" w:pos="540"/>
        </w:tabs>
        <w:jc w:val="center"/>
        <w:rPr>
          <w:sz w:val="28"/>
          <w:szCs w:val="28"/>
        </w:rPr>
      </w:pPr>
      <w:r w:rsidRPr="00E41527">
        <w:rPr>
          <w:sz w:val="28"/>
          <w:szCs w:val="28"/>
        </w:rPr>
        <w:t>EXEGETICAL PROPOSITION</w:t>
      </w:r>
    </w:p>
    <w:p w:rsidR="00FF15F3" w:rsidRPr="00E41527" w:rsidRDefault="00FF15F3" w:rsidP="00FF15F3">
      <w:pPr>
        <w:tabs>
          <w:tab w:val="left" w:pos="540"/>
          <w:tab w:val="left" w:pos="1080"/>
        </w:tabs>
        <w:ind w:left="360" w:hanging="360"/>
        <w:jc w:val="center"/>
        <w:rPr>
          <w:sz w:val="28"/>
          <w:szCs w:val="28"/>
        </w:rPr>
      </w:pPr>
    </w:p>
    <w:p w:rsidR="00FF15F3" w:rsidRPr="00FD7AB9" w:rsidRDefault="00FF15F3" w:rsidP="00FF15F3">
      <w:pPr>
        <w:tabs>
          <w:tab w:val="left" w:pos="360"/>
        </w:tabs>
        <w:jc w:val="center"/>
        <w:rPr>
          <w:b/>
          <w:sz w:val="28"/>
          <w:szCs w:val="28"/>
        </w:rPr>
      </w:pPr>
      <w:r w:rsidRPr="00FD7AB9">
        <w:rPr>
          <w:b/>
          <w:sz w:val="28"/>
          <w:szCs w:val="28"/>
        </w:rPr>
        <w:t>The purpose for Jesus’ parable of</w:t>
      </w:r>
    </w:p>
    <w:p w:rsidR="00FF15F3" w:rsidRPr="00FD7AB9" w:rsidRDefault="00FF15F3" w:rsidP="00FF15F3">
      <w:pPr>
        <w:tabs>
          <w:tab w:val="left" w:pos="360"/>
        </w:tabs>
        <w:jc w:val="center"/>
        <w:rPr>
          <w:b/>
          <w:sz w:val="28"/>
          <w:szCs w:val="28"/>
        </w:rPr>
      </w:pPr>
      <w:r w:rsidRPr="00FD7AB9">
        <w:rPr>
          <w:b/>
          <w:sz w:val="28"/>
          <w:szCs w:val="28"/>
        </w:rPr>
        <w:t xml:space="preserve"> the persistent widow</w:t>
      </w:r>
    </w:p>
    <w:p w:rsidR="00FF15F3" w:rsidRPr="00FD7AB9" w:rsidRDefault="00FF15F3" w:rsidP="00FF15F3">
      <w:pPr>
        <w:tabs>
          <w:tab w:val="left" w:pos="360"/>
        </w:tabs>
        <w:jc w:val="center"/>
        <w:rPr>
          <w:b/>
          <w:sz w:val="28"/>
          <w:szCs w:val="28"/>
        </w:rPr>
      </w:pPr>
      <w:r>
        <w:rPr>
          <w:b/>
          <w:sz w:val="28"/>
          <w:szCs w:val="28"/>
        </w:rPr>
        <w:t>a</w:t>
      </w:r>
      <w:r w:rsidRPr="00FD7AB9">
        <w:rPr>
          <w:b/>
          <w:sz w:val="28"/>
          <w:szCs w:val="28"/>
        </w:rPr>
        <w:t xml:space="preserve">s told to His disciples </w:t>
      </w:r>
    </w:p>
    <w:p w:rsidR="00FF15F3" w:rsidRPr="00FD7AB9" w:rsidRDefault="00FF15F3" w:rsidP="00FF15F3">
      <w:pPr>
        <w:tabs>
          <w:tab w:val="left" w:pos="360"/>
        </w:tabs>
        <w:jc w:val="center"/>
        <w:rPr>
          <w:b/>
          <w:sz w:val="28"/>
          <w:szCs w:val="28"/>
        </w:rPr>
      </w:pPr>
      <w:r w:rsidRPr="00FD7AB9">
        <w:rPr>
          <w:b/>
          <w:sz w:val="28"/>
          <w:szCs w:val="28"/>
        </w:rPr>
        <w:t>was to encourage them</w:t>
      </w:r>
    </w:p>
    <w:p w:rsidR="00FF15F3" w:rsidRDefault="00FF15F3" w:rsidP="00FF15F3">
      <w:pPr>
        <w:tabs>
          <w:tab w:val="left" w:pos="360"/>
        </w:tabs>
        <w:jc w:val="center"/>
        <w:rPr>
          <w:b/>
          <w:sz w:val="28"/>
          <w:szCs w:val="28"/>
        </w:rPr>
      </w:pPr>
      <w:r w:rsidRPr="00FD7AB9">
        <w:rPr>
          <w:b/>
          <w:sz w:val="28"/>
          <w:szCs w:val="28"/>
        </w:rPr>
        <w:t xml:space="preserve"> to persist in prayer</w:t>
      </w:r>
    </w:p>
    <w:p w:rsidR="00FF15F3" w:rsidRDefault="00FF15F3" w:rsidP="00FF15F3">
      <w:pPr>
        <w:tabs>
          <w:tab w:val="left" w:pos="360"/>
        </w:tabs>
        <w:jc w:val="center"/>
        <w:rPr>
          <w:b/>
          <w:sz w:val="28"/>
          <w:szCs w:val="28"/>
        </w:rPr>
      </w:pPr>
      <w:r>
        <w:rPr>
          <w:b/>
          <w:sz w:val="28"/>
          <w:szCs w:val="28"/>
        </w:rPr>
        <w:br w:type="page"/>
      </w:r>
      <w:r>
        <w:rPr>
          <w:b/>
          <w:sz w:val="28"/>
          <w:szCs w:val="28"/>
        </w:rPr>
        <w:lastRenderedPageBreak/>
        <w:t>Sample Theological Outline and Proposition</w:t>
      </w:r>
    </w:p>
    <w:p w:rsidR="00FF15F3" w:rsidRDefault="00FF15F3" w:rsidP="00FF15F3">
      <w:pPr>
        <w:tabs>
          <w:tab w:val="left" w:pos="360"/>
        </w:tabs>
        <w:jc w:val="center"/>
        <w:rPr>
          <w:b/>
          <w:sz w:val="28"/>
          <w:szCs w:val="28"/>
        </w:rPr>
      </w:pPr>
    </w:p>
    <w:p w:rsidR="00FF15F3" w:rsidRDefault="00FF15F3" w:rsidP="00FF15F3">
      <w:pPr>
        <w:tabs>
          <w:tab w:val="left" w:pos="360"/>
        </w:tabs>
        <w:jc w:val="center"/>
        <w:rPr>
          <w:b/>
          <w:sz w:val="28"/>
          <w:szCs w:val="28"/>
        </w:rPr>
      </w:pPr>
    </w:p>
    <w:p w:rsidR="00FF15F3" w:rsidRDefault="00FF15F3" w:rsidP="00FF15F3">
      <w:pPr>
        <w:tabs>
          <w:tab w:val="left" w:pos="360"/>
        </w:tabs>
        <w:jc w:val="center"/>
        <w:rPr>
          <w:b/>
          <w:sz w:val="28"/>
          <w:szCs w:val="28"/>
        </w:rPr>
      </w:pPr>
      <w:r>
        <w:rPr>
          <w:b/>
          <w:sz w:val="28"/>
          <w:szCs w:val="28"/>
        </w:rPr>
        <w:t>Luke 18:1-8</w:t>
      </w:r>
    </w:p>
    <w:p w:rsidR="00FF15F3" w:rsidRDefault="00FF15F3" w:rsidP="00FF15F3">
      <w:pPr>
        <w:tabs>
          <w:tab w:val="left" w:pos="360"/>
        </w:tabs>
        <w:jc w:val="center"/>
        <w:rPr>
          <w:b/>
          <w:sz w:val="28"/>
          <w:szCs w:val="28"/>
        </w:rPr>
      </w:pPr>
      <w:r>
        <w:rPr>
          <w:b/>
          <w:sz w:val="28"/>
          <w:szCs w:val="28"/>
        </w:rPr>
        <w:t>THEOLOGICAL OUTLINE</w:t>
      </w:r>
    </w:p>
    <w:p w:rsidR="00FF15F3" w:rsidRDefault="00FF15F3" w:rsidP="00FF15F3">
      <w:pPr>
        <w:tabs>
          <w:tab w:val="left" w:pos="360"/>
        </w:tabs>
        <w:jc w:val="center"/>
        <w:rPr>
          <w:b/>
          <w:sz w:val="28"/>
          <w:szCs w:val="28"/>
        </w:rPr>
      </w:pPr>
    </w:p>
    <w:p w:rsidR="00FF15F3" w:rsidRPr="00112AA1" w:rsidRDefault="00FF15F3" w:rsidP="00FF15F3">
      <w:pPr>
        <w:numPr>
          <w:ilvl w:val="0"/>
          <w:numId w:val="5"/>
        </w:numPr>
        <w:tabs>
          <w:tab w:val="clear" w:pos="1080"/>
        </w:tabs>
        <w:ind w:left="0" w:firstLine="0"/>
        <w:rPr>
          <w:sz w:val="28"/>
          <w:szCs w:val="28"/>
        </w:rPr>
      </w:pPr>
      <w:r w:rsidRPr="00112AA1">
        <w:rPr>
          <w:sz w:val="28"/>
          <w:szCs w:val="28"/>
        </w:rPr>
        <w:t>Times of distress demand persistence in prayer, (</w:t>
      </w:r>
      <w:smartTag w:uri="urn:schemas-microsoft-com:office:smarttags" w:element="time">
        <w:smartTagPr>
          <w:attr w:name="Minute" w:val="22"/>
          <w:attr w:name="Hour" w:val="17"/>
        </w:smartTagPr>
        <w:r w:rsidRPr="00112AA1">
          <w:rPr>
            <w:sz w:val="28"/>
            <w:szCs w:val="28"/>
          </w:rPr>
          <w:t>17:22</w:t>
        </w:r>
      </w:smartTag>
      <w:r w:rsidRPr="00112AA1">
        <w:rPr>
          <w:sz w:val="28"/>
          <w:szCs w:val="28"/>
        </w:rPr>
        <w:t>-18:1).</w:t>
      </w:r>
    </w:p>
    <w:p w:rsidR="00FF15F3" w:rsidRPr="00112AA1" w:rsidRDefault="00FF15F3" w:rsidP="00FF15F3">
      <w:pPr>
        <w:tabs>
          <w:tab w:val="left" w:pos="360"/>
        </w:tabs>
        <w:rPr>
          <w:sz w:val="28"/>
          <w:szCs w:val="28"/>
        </w:rPr>
      </w:pPr>
    </w:p>
    <w:p w:rsidR="00FF15F3" w:rsidRPr="00112AA1" w:rsidRDefault="00FF15F3" w:rsidP="00FF15F3">
      <w:pPr>
        <w:tabs>
          <w:tab w:val="left" w:pos="360"/>
        </w:tabs>
        <w:rPr>
          <w:sz w:val="28"/>
          <w:szCs w:val="28"/>
        </w:rPr>
      </w:pPr>
    </w:p>
    <w:p w:rsidR="00FF15F3" w:rsidRPr="00112AA1" w:rsidRDefault="00FF15F3" w:rsidP="00FF15F3">
      <w:pPr>
        <w:numPr>
          <w:ilvl w:val="0"/>
          <w:numId w:val="5"/>
        </w:numPr>
        <w:tabs>
          <w:tab w:val="clear" w:pos="1080"/>
        </w:tabs>
        <w:ind w:left="0" w:firstLine="0"/>
        <w:rPr>
          <w:sz w:val="28"/>
          <w:szCs w:val="28"/>
        </w:rPr>
      </w:pPr>
      <w:r w:rsidRPr="00112AA1">
        <w:rPr>
          <w:sz w:val="28"/>
          <w:szCs w:val="28"/>
        </w:rPr>
        <w:t>Praying with persistence wins divine deliverance, (2-8a).</w:t>
      </w:r>
    </w:p>
    <w:p w:rsidR="00FF15F3" w:rsidRDefault="00FF15F3" w:rsidP="00FF15F3">
      <w:pPr>
        <w:jc w:val="center"/>
        <w:rPr>
          <w:sz w:val="20"/>
          <w:szCs w:val="20"/>
        </w:rPr>
      </w:pPr>
    </w:p>
    <w:p w:rsidR="00FF15F3" w:rsidRDefault="00FF15F3" w:rsidP="00FF15F3">
      <w:pPr>
        <w:rPr>
          <w:sz w:val="20"/>
          <w:szCs w:val="20"/>
        </w:rPr>
      </w:pPr>
    </w:p>
    <w:p w:rsidR="00FF15F3" w:rsidRDefault="00FF15F3" w:rsidP="00FF15F3">
      <w:pPr>
        <w:numPr>
          <w:ilvl w:val="0"/>
          <w:numId w:val="5"/>
        </w:numPr>
        <w:tabs>
          <w:tab w:val="clear" w:pos="1080"/>
        </w:tabs>
        <w:ind w:left="720"/>
        <w:rPr>
          <w:sz w:val="28"/>
          <w:szCs w:val="28"/>
        </w:rPr>
      </w:pPr>
      <w:r>
        <w:rPr>
          <w:sz w:val="28"/>
          <w:szCs w:val="28"/>
        </w:rPr>
        <w:t>God’s expectation of faith at Christ’s return elicits persistent prayers of faith, (8b).</w:t>
      </w:r>
    </w:p>
    <w:p w:rsidR="00FF15F3" w:rsidRDefault="00FF15F3" w:rsidP="00FF15F3">
      <w:pPr>
        <w:rPr>
          <w:sz w:val="28"/>
          <w:szCs w:val="28"/>
        </w:rPr>
      </w:pPr>
    </w:p>
    <w:p w:rsidR="00FF15F3" w:rsidRDefault="00FF15F3" w:rsidP="00FF15F3">
      <w:pPr>
        <w:rPr>
          <w:sz w:val="28"/>
          <w:szCs w:val="28"/>
        </w:rPr>
      </w:pPr>
    </w:p>
    <w:p w:rsidR="00FF15F3" w:rsidRDefault="00FF15F3" w:rsidP="00FF15F3">
      <w:pPr>
        <w:jc w:val="center"/>
        <w:rPr>
          <w:sz w:val="28"/>
          <w:szCs w:val="28"/>
        </w:rPr>
      </w:pPr>
      <w:r>
        <w:rPr>
          <w:sz w:val="28"/>
          <w:szCs w:val="28"/>
        </w:rPr>
        <w:t>THEOLOGICAL PROPOSITION</w:t>
      </w:r>
    </w:p>
    <w:p w:rsidR="00FF15F3" w:rsidRDefault="00FF15F3" w:rsidP="00FF15F3">
      <w:pPr>
        <w:jc w:val="center"/>
        <w:rPr>
          <w:sz w:val="28"/>
          <w:szCs w:val="28"/>
        </w:rPr>
      </w:pPr>
    </w:p>
    <w:p w:rsidR="00FF15F3" w:rsidRDefault="00FF15F3" w:rsidP="00FF15F3">
      <w:pPr>
        <w:jc w:val="center"/>
        <w:rPr>
          <w:b/>
          <w:sz w:val="28"/>
          <w:szCs w:val="28"/>
        </w:rPr>
      </w:pPr>
      <w:r>
        <w:rPr>
          <w:b/>
          <w:sz w:val="28"/>
          <w:szCs w:val="28"/>
        </w:rPr>
        <w:t>God’s timely deliverance comes to those</w:t>
      </w:r>
    </w:p>
    <w:p w:rsidR="00FF15F3" w:rsidRPr="00112AA1" w:rsidRDefault="00FF15F3" w:rsidP="00FF15F3">
      <w:pPr>
        <w:jc w:val="center"/>
        <w:rPr>
          <w:b/>
          <w:sz w:val="28"/>
          <w:szCs w:val="28"/>
        </w:rPr>
      </w:pPr>
      <w:r>
        <w:rPr>
          <w:b/>
          <w:sz w:val="28"/>
          <w:szCs w:val="28"/>
        </w:rPr>
        <w:t>who persist in prayer</w:t>
      </w:r>
    </w:p>
    <w:p w:rsidR="00FF15F3" w:rsidRDefault="00FF15F3" w:rsidP="00FF15F3">
      <w:pPr>
        <w:rPr>
          <w:sz w:val="28"/>
          <w:szCs w:val="28"/>
        </w:rPr>
      </w:pPr>
    </w:p>
    <w:p w:rsidR="00FF15F3" w:rsidRPr="00112AA1" w:rsidRDefault="00FF15F3" w:rsidP="00FF15F3">
      <w:pPr>
        <w:rPr>
          <w:sz w:val="28"/>
          <w:szCs w:val="28"/>
        </w:rPr>
      </w:pPr>
    </w:p>
    <w:p w:rsidR="00EC11D7" w:rsidRDefault="00EC11D7"/>
    <w:sectPr w:rsidR="00EC11D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6F" w:rsidRDefault="00ED515C">
      <w:r>
        <w:separator/>
      </w:r>
    </w:p>
  </w:endnote>
  <w:endnote w:type="continuationSeparator" w:id="0">
    <w:p w:rsidR="00E8616F" w:rsidRDefault="00ED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B" w:rsidRDefault="00FF15F3" w:rsidP="00311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365B" w:rsidRDefault="00080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B" w:rsidRDefault="00FF15F3" w:rsidP="00311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72A7">
      <w:rPr>
        <w:rStyle w:val="PageNumber"/>
        <w:noProof/>
      </w:rPr>
      <w:t>4</w:t>
    </w:r>
    <w:r>
      <w:rPr>
        <w:rStyle w:val="PageNumber"/>
      </w:rPr>
      <w:fldChar w:fldCharType="end"/>
    </w:r>
  </w:p>
  <w:p w:rsidR="0030365B" w:rsidRDefault="00080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6F" w:rsidRDefault="00ED515C">
      <w:r>
        <w:separator/>
      </w:r>
    </w:p>
  </w:footnote>
  <w:footnote w:type="continuationSeparator" w:id="0">
    <w:p w:rsidR="00E8616F" w:rsidRDefault="00ED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C02"/>
    <w:multiLevelType w:val="hybridMultilevel"/>
    <w:tmpl w:val="2A6AA856"/>
    <w:lvl w:ilvl="0" w:tplc="8228D3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DD3B0C"/>
    <w:multiLevelType w:val="hybridMultilevel"/>
    <w:tmpl w:val="A4B2DD10"/>
    <w:lvl w:ilvl="0" w:tplc="C890F8FA">
      <w:start w:val="4"/>
      <w:numFmt w:val="upperRoman"/>
      <w:lvlText w:val="%1."/>
      <w:lvlJc w:val="left"/>
      <w:pPr>
        <w:tabs>
          <w:tab w:val="num" w:pos="1440"/>
        </w:tabs>
        <w:ind w:left="1440" w:hanging="720"/>
      </w:pPr>
      <w:rPr>
        <w:rFonts w:hint="default"/>
      </w:rPr>
    </w:lvl>
    <w:lvl w:ilvl="1" w:tplc="53FAF5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2AB53C2"/>
    <w:multiLevelType w:val="hybridMultilevel"/>
    <w:tmpl w:val="7ADCA520"/>
    <w:lvl w:ilvl="0" w:tplc="C6F8B9E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6E6286"/>
    <w:multiLevelType w:val="hybridMultilevel"/>
    <w:tmpl w:val="E8AC9144"/>
    <w:lvl w:ilvl="0" w:tplc="2FBCBDBC">
      <w:start w:val="1"/>
      <w:numFmt w:val="upperRoman"/>
      <w:lvlText w:val="%1."/>
      <w:lvlJc w:val="left"/>
      <w:pPr>
        <w:tabs>
          <w:tab w:val="num" w:pos="1080"/>
        </w:tabs>
        <w:ind w:left="1080" w:hanging="720"/>
      </w:pPr>
      <w:rPr>
        <w:rFonts w:hint="default"/>
      </w:rPr>
    </w:lvl>
    <w:lvl w:ilvl="1" w:tplc="74B4ACC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585656"/>
    <w:multiLevelType w:val="hybridMultilevel"/>
    <w:tmpl w:val="22C434AC"/>
    <w:lvl w:ilvl="0" w:tplc="04090015">
      <w:start w:val="1"/>
      <w:numFmt w:val="upperLetter"/>
      <w:lvlText w:val="%1."/>
      <w:lvlJc w:val="left"/>
      <w:pPr>
        <w:tabs>
          <w:tab w:val="num" w:pos="720"/>
        </w:tabs>
        <w:ind w:left="720" w:hanging="360"/>
      </w:pPr>
      <w:rPr>
        <w:rFonts w:hint="default"/>
      </w:rPr>
    </w:lvl>
    <w:lvl w:ilvl="1" w:tplc="F9086A0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15F3"/>
    <w:rsid w:val="00420E95"/>
    <w:rsid w:val="00E8616F"/>
    <w:rsid w:val="00EC11D7"/>
    <w:rsid w:val="00ED515C"/>
    <w:rsid w:val="00EE72A7"/>
    <w:rsid w:val="00F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3F50A424-F363-4B0D-854E-D5DCB0DF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5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F15F3"/>
    <w:pPr>
      <w:tabs>
        <w:tab w:val="center" w:pos="4320"/>
        <w:tab w:val="right" w:pos="8640"/>
      </w:tabs>
    </w:pPr>
  </w:style>
  <w:style w:type="character" w:customStyle="1" w:styleId="FooterChar">
    <w:name w:val="Footer Char"/>
    <w:basedOn w:val="DefaultParagraphFont"/>
    <w:link w:val="Footer"/>
    <w:rsid w:val="00FF15F3"/>
    <w:rPr>
      <w:rFonts w:ascii="Times New Roman" w:eastAsia="Times New Roman" w:hAnsi="Times New Roman" w:cs="Times New Roman"/>
      <w:sz w:val="24"/>
      <w:szCs w:val="24"/>
    </w:rPr>
  </w:style>
  <w:style w:type="character" w:styleId="PageNumber">
    <w:name w:val="page number"/>
    <w:basedOn w:val="DefaultParagraphFont"/>
    <w:rsid w:val="00FF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A1E386A2.dotm</Template>
  <TotalTime>206</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AGTS</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 Douglas</dc:creator>
  <cp:keywords/>
  <dc:description/>
  <cp:lastModifiedBy>Oss, Douglas</cp:lastModifiedBy>
  <cp:revision>4</cp:revision>
  <dcterms:created xsi:type="dcterms:W3CDTF">2008-09-03T16:57:00Z</dcterms:created>
  <dcterms:modified xsi:type="dcterms:W3CDTF">2015-10-13T16:13:00Z</dcterms:modified>
</cp:coreProperties>
</file>